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D7C1DA" w14:textId="60FF3672" w:rsidR="003E1602" w:rsidRDefault="00B90E44" w:rsidP="00B9259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r w:rsidR="00B9259F" w:rsidRPr="003E1602">
        <w:rPr>
          <w:rFonts w:ascii="Times New Roman" w:hAnsi="Times New Roman" w:cs="Times New Roman"/>
          <w:b/>
          <w:bCs/>
          <w:sz w:val="28"/>
          <w:szCs w:val="28"/>
          <w:lang w:val="ky-KG"/>
        </w:rPr>
        <w:t>Турак жайды өрттөн жана табигый кырсыктардан милдеттүү камсыздандыруу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нун камсыздандыруу пулу жөнүндө”</w:t>
      </w:r>
    </w:p>
    <w:p w14:paraId="620B4908" w14:textId="77777777" w:rsidR="00B21E8C" w:rsidRDefault="00B21E8C" w:rsidP="00B9259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Жобону бекитүү тууралуу”</w:t>
      </w:r>
      <w:r w:rsidR="00B9259F" w:rsidRPr="003E160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Кыргыз Республ</w:t>
      </w:r>
      <w:r w:rsidR="00B90E44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икасынын </w:t>
      </w:r>
    </w:p>
    <w:p w14:paraId="1FFF3096" w14:textId="65FDAC6B" w:rsidR="003E1602" w:rsidRDefault="00B90E44" w:rsidP="00B9259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Министрлер Кабинетинин</w:t>
      </w:r>
      <w:r w:rsidR="00B9259F" w:rsidRPr="003E160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токтомун</w:t>
      </w:r>
      <w:r w:rsidR="00017695" w:rsidRPr="003E1602">
        <w:rPr>
          <w:rFonts w:ascii="Times New Roman" w:hAnsi="Times New Roman" w:cs="Times New Roman"/>
          <w:b/>
          <w:bCs/>
          <w:sz w:val="28"/>
          <w:szCs w:val="28"/>
          <w:lang w:val="ky-KG"/>
        </w:rPr>
        <w:t>ун долбооруна</w:t>
      </w:r>
      <w:r w:rsidR="00B9259F" w:rsidRPr="003E160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14:paraId="4FA509D5" w14:textId="5B33F159" w:rsidR="00B9259F" w:rsidRPr="003E1602" w:rsidRDefault="00B90E44" w:rsidP="00B9259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b/>
          <w:bCs/>
          <w:sz w:val="28"/>
          <w:szCs w:val="28"/>
          <w:lang w:val="ky-KG"/>
        </w:rPr>
        <w:t>НЕГИЗДЕМЕ МААЛЫМКАТ</w:t>
      </w:r>
    </w:p>
    <w:p w14:paraId="2A3130D9" w14:textId="3C2BACF4" w:rsidR="00B9259F" w:rsidRPr="003E1602" w:rsidRDefault="00B9259F" w:rsidP="00B9259F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7296E85A" w14:textId="2D4250D7" w:rsidR="00B9259F" w:rsidRPr="003E1602" w:rsidRDefault="00017695" w:rsidP="00B21E8C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b/>
          <w:bCs/>
          <w:sz w:val="28"/>
          <w:szCs w:val="28"/>
          <w:lang w:val="ky-KG"/>
        </w:rPr>
        <w:t>1. Максаттар жана милдеттер</w:t>
      </w:r>
    </w:p>
    <w:p w14:paraId="64241162" w14:textId="0E4C7903" w:rsidR="00C9498B" w:rsidRPr="003E1602" w:rsidRDefault="00C9498B" w:rsidP="00B21E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sz w:val="28"/>
          <w:szCs w:val="28"/>
          <w:lang w:val="ky-KG"/>
        </w:rPr>
        <w:t>Камсыздандыруу уюмдарынын туруктуулугуна жана үзгүлтүксүз ишине</w:t>
      </w:r>
      <w:r w:rsidR="00944A6E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, камсыздандыруу операцияларынын </w:t>
      </w:r>
      <w:r w:rsidR="005F3C17" w:rsidRPr="003E1602">
        <w:rPr>
          <w:rFonts w:ascii="Times New Roman" w:hAnsi="Times New Roman" w:cs="Times New Roman"/>
          <w:sz w:val="28"/>
          <w:szCs w:val="28"/>
          <w:lang w:val="ky-KG"/>
        </w:rPr>
        <w:t>финансылык туруктуулугуна жетишүү үчүн турак жайды өрттөн жана табигый кырсыктардан милдеттүү камсыздандыруу</w:t>
      </w:r>
      <w:r w:rsidR="00225820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 өркүндөтүү жана </w:t>
      </w:r>
      <w:r w:rsidR="00582A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21E8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E148A2" w:rsidRPr="003E1602">
        <w:rPr>
          <w:rFonts w:ascii="Times New Roman" w:hAnsi="Times New Roman" w:cs="Times New Roman"/>
          <w:sz w:val="28"/>
          <w:szCs w:val="28"/>
          <w:lang w:val="ky-KG"/>
        </w:rPr>
        <w:t>Турак жайды өрттөн жана табигый кырсыктардан милдеттүү камсыздандыруу</w:t>
      </w:r>
      <w:r w:rsidR="00B21E8C">
        <w:rPr>
          <w:rFonts w:ascii="Times New Roman" w:hAnsi="Times New Roman" w:cs="Times New Roman"/>
          <w:sz w:val="28"/>
          <w:szCs w:val="28"/>
          <w:lang w:val="ky-KG"/>
        </w:rPr>
        <w:t>нун камсыздандыруу пулу жөнүндө”</w:t>
      </w:r>
      <w:r w:rsidR="00E148A2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Жобону Кыргыз Республикасынын Министрлер Кабинетинин токтому менен бекитүү жолу менен </w:t>
      </w:r>
      <w:r w:rsidR="005C4E8F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турак жайларды милдеттүү камсыздандыруу боюнча камсыздандыруу төлөмдөрүн камсыз кылуу </w:t>
      </w:r>
      <w:r w:rsidR="00847AF3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ушул долбоордун максаты жана милдети болуп саналат. </w:t>
      </w:r>
    </w:p>
    <w:p w14:paraId="10FBA88F" w14:textId="217E2DEC" w:rsidR="00847AF3" w:rsidRPr="003E1602" w:rsidRDefault="00847AF3" w:rsidP="00B21E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0B48484" w14:textId="0CCB1B78" w:rsidR="00847AF3" w:rsidRPr="003E1602" w:rsidRDefault="00847AF3" w:rsidP="00B21E8C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2. </w:t>
      </w:r>
      <w:r w:rsidR="007F034F" w:rsidRPr="003E1602">
        <w:rPr>
          <w:rFonts w:ascii="Times New Roman" w:hAnsi="Times New Roman" w:cs="Times New Roman"/>
          <w:b/>
          <w:bCs/>
          <w:sz w:val="28"/>
          <w:szCs w:val="28"/>
          <w:lang w:val="ky-KG"/>
        </w:rPr>
        <w:t>Баяндама бөлүк</w:t>
      </w:r>
    </w:p>
    <w:p w14:paraId="66E97F4C" w14:textId="46A0C117" w:rsidR="007F034F" w:rsidRPr="003E1602" w:rsidRDefault="00582A0A" w:rsidP="00B21E8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2021</w:t>
      </w:r>
      <w:bookmarkStart w:id="0" w:name="_GoBack"/>
      <w:bookmarkEnd w:id="0"/>
      <w:r w:rsidR="007F034F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-жылдын 28-июнунда </w:t>
      </w:r>
      <w:r w:rsidR="00B90E4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770692" w:rsidRPr="003E1602">
        <w:rPr>
          <w:rFonts w:ascii="Times New Roman" w:hAnsi="Times New Roman" w:cs="Times New Roman"/>
          <w:sz w:val="28"/>
          <w:szCs w:val="28"/>
          <w:lang w:val="ky-KG"/>
        </w:rPr>
        <w:t>Турак жайды өрттөн жана табигый кырсыктардан м</w:t>
      </w:r>
      <w:r w:rsidR="00B90E44">
        <w:rPr>
          <w:rFonts w:ascii="Times New Roman" w:hAnsi="Times New Roman" w:cs="Times New Roman"/>
          <w:sz w:val="28"/>
          <w:szCs w:val="28"/>
          <w:lang w:val="ky-KG"/>
        </w:rPr>
        <w:t>илдеттүү камсыздандыруу жөнүндө”</w:t>
      </w:r>
      <w:r w:rsidR="00770692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</w:t>
      </w:r>
      <w:r w:rsidR="00284D5B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на өзгөртүүлөрдү киргизүү тууралуу” Кыргыз Республикасынын Мыйзамы кабыл алынды. </w:t>
      </w:r>
    </w:p>
    <w:p w14:paraId="273A3B8D" w14:textId="381BD52E" w:rsidR="00B9259F" w:rsidRPr="003E1602" w:rsidRDefault="000D1AF0" w:rsidP="00C577E9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C54D4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рттүн жана табигый кырсыктардын </w:t>
      </w:r>
      <w:r w:rsidR="00B24F69" w:rsidRPr="003E1602">
        <w:rPr>
          <w:rFonts w:ascii="Times New Roman" w:hAnsi="Times New Roman" w:cs="Times New Roman"/>
          <w:sz w:val="28"/>
          <w:szCs w:val="28"/>
          <w:lang w:val="ky-KG"/>
        </w:rPr>
        <w:t>кесепеттеринен турак жайлардын бузулушуна ж</w:t>
      </w:r>
      <w:r w:rsidR="00F62333" w:rsidRPr="003E1602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B24F69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жок кылынышына байланышкан </w:t>
      </w:r>
      <w:r w:rsidR="00F62333" w:rsidRPr="003E1602">
        <w:rPr>
          <w:rFonts w:ascii="Times New Roman" w:hAnsi="Times New Roman" w:cs="Times New Roman"/>
          <w:sz w:val="28"/>
          <w:szCs w:val="28"/>
          <w:lang w:val="ky-KG"/>
        </w:rPr>
        <w:t>жоготуулардын ордун толтуруу</w:t>
      </w:r>
      <w:r w:rsidRPr="003E1602">
        <w:rPr>
          <w:rFonts w:ascii="Times New Roman" w:hAnsi="Times New Roman" w:cs="Times New Roman"/>
          <w:sz w:val="28"/>
          <w:szCs w:val="28"/>
          <w:lang w:val="ky-KG"/>
        </w:rPr>
        <w:t>нун,</w:t>
      </w:r>
      <w:r w:rsidR="00F62333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1055B" w:rsidRPr="003E1602">
        <w:rPr>
          <w:rFonts w:ascii="Times New Roman" w:hAnsi="Times New Roman" w:cs="Times New Roman"/>
          <w:sz w:val="28"/>
          <w:szCs w:val="28"/>
          <w:lang w:val="ky-KG"/>
        </w:rPr>
        <w:t>турак жайлард</w:t>
      </w:r>
      <w:r w:rsidR="00580DEE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ын баардык менчик ээлеринин мүлктүк кызыкчылыктарын коргоонун </w:t>
      </w:r>
      <w:r w:rsidR="006D4314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финансылык механизми </w:t>
      </w:r>
      <w:r w:rsidRPr="003E160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6D4314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урак жайды өрттөн жана табигый кырсыктардан милдеттүү камсыздандыруу  болуп саналат. </w:t>
      </w:r>
    </w:p>
    <w:p w14:paraId="32AC190B" w14:textId="5C0B8144" w:rsidR="00B9259F" w:rsidRPr="003E1602" w:rsidRDefault="002F3FC6" w:rsidP="00C645F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Милдеттүү камсыздандыруу менен калкты толук камтуу жана камсыздандырып коргоого болгон элдин муктаждыктарын </w:t>
      </w:r>
      <w:r w:rsidR="002D1B8F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канааттандыруу максатын көздөп Кыргыз Республикасынын Өкмөтү </w:t>
      </w:r>
      <w:r w:rsidR="00E61503" w:rsidRPr="003E1602">
        <w:rPr>
          <w:rFonts w:ascii="Times New Roman" w:hAnsi="Times New Roman" w:cs="Times New Roman"/>
          <w:sz w:val="28"/>
          <w:szCs w:val="28"/>
          <w:lang w:val="ky-KG"/>
        </w:rPr>
        <w:t>“Мамлекеттик камсыздандыруу уюму” ачык акционердик коому</w:t>
      </w:r>
      <w:r w:rsidR="00F901BB" w:rsidRPr="003E160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61503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</w:t>
      </w:r>
      <w:r w:rsidR="00F901BB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61503" w:rsidRPr="003E1602">
        <w:rPr>
          <w:rFonts w:ascii="Times New Roman" w:hAnsi="Times New Roman" w:cs="Times New Roman"/>
          <w:sz w:val="28"/>
          <w:szCs w:val="28"/>
          <w:lang w:val="ky-KG"/>
        </w:rPr>
        <w:t>“МКУ” ЖАК</w:t>
      </w:r>
      <w:r w:rsidR="00F901BB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E61503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01BB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түзгөн болчу. </w:t>
      </w:r>
      <w:r w:rsidR="00533012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Турак жайларды милдеттүү камсыздандырууну жүзөгө ашырууда “МКУ” ЖАКтын өзгөчөлүү укуктары бар. </w:t>
      </w:r>
      <w:r w:rsidR="006A2788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Ал иштей баштаган жылдардын ичинде жалпы республикадагы </w:t>
      </w:r>
      <w:r w:rsidR="00DB5F4F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жарандардын 80 миңден ашуун турак жайлары камсыздандырылды, бул өлкөнүн турак жай фондусунун </w:t>
      </w:r>
      <w:r w:rsidR="009601FA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9 пайызын түзөт. Милдеттүү камсыздандыруу системасынын </w:t>
      </w:r>
      <w:r w:rsidR="000840E6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майнаптуу ишин камсыз кылуу үчүн </w:t>
      </w:r>
      <w:r w:rsidR="00C645FD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өлкөнүн турак жай фондусунун 60 пайыздан кем эмесин камсыздандырууга жетишүү керек. </w:t>
      </w:r>
      <w:r w:rsidR="005E00FA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Бул көрсөткүчкө жетишүү үчүн </w:t>
      </w:r>
      <w:r w:rsidR="00D62ADD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кызматтарынын жеткиликтүүлүгүн жогорулатуу керек. </w:t>
      </w:r>
    </w:p>
    <w:p w14:paraId="25899E9E" w14:textId="0EEF0E64" w:rsidR="001322DF" w:rsidRPr="003E1602" w:rsidRDefault="002F3D04" w:rsidP="00C645F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«Турак жайды өрттөн жана табигый кырсыктардан милдеттүү камсыздандыруу жөнүндө» Кыргыз Республикасынын Мыйзамына өзгөртүүлөрдү киргизүү </w:t>
      </w:r>
      <w:r w:rsidR="003A7DB1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камсыздандыруунун ушул системасына жеке камсыздандыруу уюмдарынын </w:t>
      </w:r>
      <w:r w:rsidR="00E63146" w:rsidRPr="003E1602">
        <w:rPr>
          <w:rFonts w:ascii="Times New Roman" w:hAnsi="Times New Roman" w:cs="Times New Roman"/>
          <w:sz w:val="28"/>
          <w:szCs w:val="28"/>
          <w:lang w:val="ky-KG"/>
        </w:rPr>
        <w:t>киришине, анда иштешине жол ачты. 2022-жылдын 1</w:t>
      </w:r>
      <w:r w:rsidR="00F8103A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-январынан тартып жеке камсыздандыруу уюмдары </w:t>
      </w:r>
      <w:r w:rsidR="00BE0CAB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аныкталган </w:t>
      </w:r>
      <w:r w:rsidR="00BE0CAB" w:rsidRPr="003E1602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шарттарды милдеттүү аткара башташты, </w:t>
      </w:r>
      <w:r w:rsidR="00EC049A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Так айтканда алар мыйзамдарда белгиленген талаптарга ылайык келүүгө, </w:t>
      </w:r>
      <w:r w:rsidR="002E486E" w:rsidRPr="003E1602">
        <w:rPr>
          <w:rFonts w:ascii="Times New Roman" w:hAnsi="Times New Roman" w:cs="Times New Roman"/>
          <w:sz w:val="28"/>
          <w:szCs w:val="28"/>
          <w:lang w:val="ky-KG"/>
        </w:rPr>
        <w:t>турак жайларды милдеттүү камсыздандыруу боюнча камсыздандыруу пулуна кирүүгө</w:t>
      </w:r>
      <w:r w:rsidR="008A6ADF" w:rsidRPr="003E1602">
        <w:rPr>
          <w:rFonts w:ascii="Times New Roman" w:hAnsi="Times New Roman" w:cs="Times New Roman"/>
          <w:sz w:val="28"/>
          <w:szCs w:val="28"/>
          <w:lang w:val="ky-KG"/>
        </w:rPr>
        <w:t>, тиешелүү лицензияны алууга, турак жайларды милдеттүү камсыздандыруу</w:t>
      </w:r>
      <w:r w:rsidR="00D048E8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келишимин</w:t>
      </w:r>
      <w:r w:rsidR="008A6ADF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48E8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Бирдиктүү маалыматтык системасы аркылуу </w:t>
      </w:r>
      <w:r w:rsidR="008A4819" w:rsidRPr="003E1602">
        <w:rPr>
          <w:rFonts w:ascii="Times New Roman" w:hAnsi="Times New Roman" w:cs="Times New Roman"/>
          <w:sz w:val="28"/>
          <w:szCs w:val="28"/>
          <w:lang w:val="ky-KG"/>
        </w:rPr>
        <w:t>түзүүгө</w:t>
      </w:r>
      <w:r w:rsidR="002E486E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тийиш, </w:t>
      </w:r>
      <w:r w:rsidR="008A4819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пулунун катышуучулары </w:t>
      </w:r>
      <w:r w:rsidR="00024D6D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төлөмдөрүн төлөө жаатында ортоктош жоопкерчиликтерди тартышат. </w:t>
      </w:r>
    </w:p>
    <w:p w14:paraId="0407CAFA" w14:textId="39E4A5D9" w:rsidR="002146A3" w:rsidRPr="003E1602" w:rsidRDefault="002146A3" w:rsidP="00C645F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Граждандык кодексинде </w:t>
      </w:r>
      <w:r w:rsidR="0011055B" w:rsidRPr="003E1602">
        <w:rPr>
          <w:rFonts w:ascii="Times New Roman" w:hAnsi="Times New Roman" w:cs="Times New Roman"/>
          <w:sz w:val="28"/>
          <w:szCs w:val="28"/>
          <w:lang w:val="ky-KG"/>
        </w:rPr>
        <w:t>камсызданд</w:t>
      </w:r>
      <w:r w:rsidR="00744176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ыруу уюмдарынын бирикмеси катары камсыздандыруу пулу каралат, камсыздандыруу пулу жөнүндө </w:t>
      </w:r>
      <w:r w:rsidR="00C24E60" w:rsidRPr="003E1602">
        <w:rPr>
          <w:rFonts w:ascii="Times New Roman" w:hAnsi="Times New Roman" w:cs="Times New Roman"/>
          <w:sz w:val="28"/>
          <w:szCs w:val="28"/>
          <w:lang w:val="ky-KG"/>
        </w:rPr>
        <w:t>(биргелешип иштөө келишими)</w:t>
      </w:r>
      <w:r w:rsidR="00E902C3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(жөнөкөй </w:t>
      </w:r>
      <w:r w:rsidR="00890CF1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шериктик) </w:t>
      </w:r>
      <w:r w:rsidR="00744176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Макулдашуунун негизинде </w:t>
      </w:r>
      <w:r w:rsidR="007226A8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уюмдары камсыздандырууларды жүзөгө ашырышат. </w:t>
      </w:r>
      <w:r w:rsidR="00890CF1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Камсыздандыруунун айрым түрлөрү боюнча </w:t>
      </w:r>
      <w:r w:rsidR="00DB3E0E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операцияларынын финансылык туруктуулугун камсыз кылуу </w:t>
      </w:r>
      <w:r w:rsidR="00727C40" w:rsidRPr="003E1602">
        <w:rPr>
          <w:rFonts w:ascii="Times New Roman" w:hAnsi="Times New Roman" w:cs="Times New Roman"/>
          <w:sz w:val="28"/>
          <w:szCs w:val="28"/>
          <w:lang w:val="ky-KG"/>
        </w:rPr>
        <w:t>ушуга окшогон биригүүлөрдүн максаты болуп саналат, алар эки себеп менен мүнөздөлөт:</w:t>
      </w:r>
    </w:p>
    <w:p w14:paraId="7A53FA73" w14:textId="5083FC24" w:rsidR="00727C40" w:rsidRPr="003E1602" w:rsidRDefault="007334E9" w:rsidP="00B666AF">
      <w:pPr>
        <w:pStyle w:val="a3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sz w:val="28"/>
          <w:szCs w:val="28"/>
          <w:lang w:val="ky-KG"/>
        </w:rPr>
        <w:t>ар бир турак жай учүн камсыздандыруу суммасынын олуттуу өлчөмдөрү</w:t>
      </w:r>
      <w:r w:rsidR="00B666AF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– айыл жеринде 500 000 сом, шаар жеринде 1 000 000 сом;</w:t>
      </w:r>
    </w:p>
    <w:p w14:paraId="726CCC0A" w14:textId="296DADE4" w:rsidR="00B666AF" w:rsidRPr="003E1602" w:rsidRDefault="00017D5C" w:rsidP="00B666AF">
      <w:pPr>
        <w:pStyle w:val="a3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жогорку даражасы бар 15 камсыздандыруу кооптуулуктарынын </w:t>
      </w:r>
      <w:r w:rsidR="003D04F5" w:rsidRPr="003E1602">
        <w:rPr>
          <w:rFonts w:ascii="Times New Roman" w:hAnsi="Times New Roman" w:cs="Times New Roman"/>
          <w:sz w:val="28"/>
          <w:szCs w:val="28"/>
          <w:lang w:val="ky-KG"/>
        </w:rPr>
        <w:t>12</w:t>
      </w:r>
      <w:r w:rsidR="0011055B" w:rsidRPr="003E1602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3D04F5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си табигый кырсыктар болуп саналат, ал эми өрт турак жайларды </w:t>
      </w:r>
      <w:r w:rsidR="00491365" w:rsidRPr="003E1602">
        <w:rPr>
          <w:rFonts w:ascii="Times New Roman" w:hAnsi="Times New Roman" w:cs="Times New Roman"/>
          <w:sz w:val="28"/>
          <w:szCs w:val="28"/>
          <w:lang w:val="ky-KG"/>
        </w:rPr>
        <w:t>бачым-бачым бузуп тур</w:t>
      </w:r>
      <w:r w:rsidR="000A2A8F" w:rsidRPr="003E1602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491365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жана/же кыйратып жок кылуучу </w:t>
      </w:r>
      <w:r w:rsidR="000A2A8F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болуп саналат. </w:t>
      </w:r>
    </w:p>
    <w:p w14:paraId="7451A53A" w14:textId="0ED12463" w:rsidR="003B098B" w:rsidRPr="003E1602" w:rsidRDefault="0003022B" w:rsidP="0003022B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Турак жайларды милдеттүү камсыздандыруу боюнча камсыздандыруу </w:t>
      </w:r>
      <w:r w:rsidR="000B4FB1" w:rsidRPr="003E1602">
        <w:rPr>
          <w:rFonts w:ascii="Times New Roman" w:hAnsi="Times New Roman" w:cs="Times New Roman"/>
          <w:sz w:val="28"/>
          <w:szCs w:val="28"/>
          <w:lang w:val="ky-KG"/>
        </w:rPr>
        <w:t>пулунун иши төмөнкү принциптердин негизинде курулууга тийиш:</w:t>
      </w:r>
    </w:p>
    <w:p w14:paraId="086DA77C" w14:textId="2BD5EB13" w:rsidR="000B4FB1" w:rsidRPr="003E1602" w:rsidRDefault="00206E42" w:rsidP="00206E42">
      <w:pPr>
        <w:pStyle w:val="a3"/>
        <w:numPr>
          <w:ilvl w:val="0"/>
          <w:numId w:val="1"/>
        </w:numPr>
        <w:ind w:left="0"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бекиткен камсыздандыруунун бирдиктүү эрежесин, камсыздандыруу тарифтерин жана </w:t>
      </w:r>
      <w:r w:rsidR="008678BE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суммаларын колдонуунун негизинде турак жайларды милдеттүү камсыздандырууга ыңгайлуу шарттарды </w:t>
      </w:r>
      <w:r w:rsidR="00F93D8B" w:rsidRPr="003E1602">
        <w:rPr>
          <w:rFonts w:ascii="Times New Roman" w:hAnsi="Times New Roman" w:cs="Times New Roman"/>
          <w:sz w:val="28"/>
          <w:szCs w:val="28"/>
          <w:lang w:val="ky-KG"/>
        </w:rPr>
        <w:t>түзүү үчүн камсыздандыруу пулуна камсыздандыруу уюмдарын бириктирүү;</w:t>
      </w:r>
    </w:p>
    <w:p w14:paraId="039FFDBD" w14:textId="326F2C03" w:rsidR="00F93D8B" w:rsidRPr="003E1602" w:rsidRDefault="009600B1" w:rsidP="008C5529">
      <w:pPr>
        <w:pStyle w:val="a3"/>
        <w:numPr>
          <w:ilvl w:val="0"/>
          <w:numId w:val="1"/>
        </w:numPr>
        <w:tabs>
          <w:tab w:val="left" w:pos="0"/>
        </w:tabs>
        <w:ind w:left="0"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1B2F0F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атастрофтуу кооптуулуктар үчүн </w:t>
      </w:r>
      <w:r w:rsidRPr="003E1602">
        <w:rPr>
          <w:rFonts w:ascii="Times New Roman" w:hAnsi="Times New Roman" w:cs="Times New Roman"/>
          <w:sz w:val="28"/>
          <w:szCs w:val="28"/>
          <w:lang w:val="ky-KG"/>
        </w:rPr>
        <w:t>майнаптуу жана уюмдашкан кайра камсыздандырууну камсыз кылуу</w:t>
      </w:r>
      <w:r w:rsidR="008C5529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, ал үчүн </w:t>
      </w:r>
      <w:r w:rsidR="003636AB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турак жайларды милдеттүү камсыздандыруу келишими боюнча камсыздандыруу сыйлыктарын </w:t>
      </w:r>
      <w:r w:rsidR="003B47A1" w:rsidRPr="003E1602">
        <w:rPr>
          <w:rFonts w:ascii="Times New Roman" w:hAnsi="Times New Roman" w:cs="Times New Roman"/>
          <w:sz w:val="28"/>
          <w:szCs w:val="28"/>
          <w:lang w:val="ky-KG"/>
        </w:rPr>
        <w:t>жыйноолор</w:t>
      </w:r>
      <w:r w:rsidR="00347C19" w:rsidRPr="003E1602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3B47A1" w:rsidRPr="003E1602">
        <w:rPr>
          <w:rFonts w:ascii="Times New Roman" w:hAnsi="Times New Roman" w:cs="Times New Roman"/>
          <w:sz w:val="28"/>
          <w:szCs w:val="28"/>
          <w:lang w:val="ky-KG"/>
        </w:rPr>
        <w:t>, бөлүштүрүүлөр</w:t>
      </w:r>
      <w:r w:rsidR="00347C19" w:rsidRPr="003E1602">
        <w:rPr>
          <w:rFonts w:ascii="Times New Roman" w:hAnsi="Times New Roman" w:cs="Times New Roman"/>
          <w:sz w:val="28"/>
          <w:szCs w:val="28"/>
          <w:lang w:val="ky-KG"/>
        </w:rPr>
        <w:t>дү</w:t>
      </w:r>
      <w:r w:rsidR="003B47A1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жана кайра камсыздандырууга </w:t>
      </w:r>
      <w:r w:rsidR="00CD510D" w:rsidRPr="003E1602">
        <w:rPr>
          <w:rFonts w:ascii="Times New Roman" w:hAnsi="Times New Roman" w:cs="Times New Roman"/>
          <w:sz w:val="28"/>
          <w:szCs w:val="28"/>
          <w:lang w:val="ky-KG"/>
        </w:rPr>
        <w:t>жумшоолор</w:t>
      </w:r>
      <w:r w:rsidR="00347C19" w:rsidRPr="003E1602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CD510D" w:rsidRPr="003E1602">
        <w:rPr>
          <w:rFonts w:ascii="Times New Roman" w:hAnsi="Times New Roman" w:cs="Times New Roman"/>
          <w:sz w:val="28"/>
          <w:szCs w:val="28"/>
          <w:lang w:val="ky-KG"/>
        </w:rPr>
        <w:t>, ошого жараша камсыздандыруу пулуна катышуучулардын ар биринин</w:t>
      </w:r>
      <w:r w:rsidR="002276C9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кооптуулук үлүштөрүн да</w:t>
      </w:r>
      <w:r w:rsidR="003D42F2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бөлүштүрүүлөр</w:t>
      </w:r>
      <w:r w:rsidR="00347C19" w:rsidRPr="003E1602">
        <w:rPr>
          <w:rFonts w:ascii="Times New Roman" w:hAnsi="Times New Roman" w:cs="Times New Roman"/>
          <w:sz w:val="28"/>
          <w:szCs w:val="28"/>
          <w:lang w:val="ky-KG"/>
        </w:rPr>
        <w:t>дү</w:t>
      </w:r>
      <w:r w:rsidR="00CD510D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 жүзөгө ашыр</w:t>
      </w:r>
      <w:r w:rsidR="00347C19" w:rsidRPr="003E1602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3D42F2" w:rsidRPr="003E160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6DF8336C" w14:textId="750C3098" w:rsidR="00347C19" w:rsidRPr="003E1602" w:rsidRDefault="009F3214" w:rsidP="008C5529">
      <w:pPr>
        <w:pStyle w:val="a3"/>
        <w:numPr>
          <w:ilvl w:val="0"/>
          <w:numId w:val="1"/>
        </w:numPr>
        <w:tabs>
          <w:tab w:val="left" w:pos="0"/>
        </w:tabs>
        <w:ind w:left="0"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табигат кырсыктарынын же өрттүн кесепетинен </w:t>
      </w:r>
      <w:r w:rsidR="00D460DE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үйү </w:t>
      </w:r>
      <w:r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бузулган </w:t>
      </w:r>
      <w:r w:rsidR="00D460DE" w:rsidRPr="003E1602">
        <w:rPr>
          <w:rFonts w:ascii="Times New Roman" w:hAnsi="Times New Roman" w:cs="Times New Roman"/>
          <w:sz w:val="28"/>
          <w:szCs w:val="28"/>
          <w:lang w:val="ky-KG"/>
        </w:rPr>
        <w:t>же жок кылынган адамдарга төлөө үчүн бе</w:t>
      </w:r>
      <w:r w:rsidR="00D31F70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лгиленген камсыздандыруу төлөмдөрү боюнча милдеттенмени аткаруу. </w:t>
      </w:r>
      <w:r w:rsidR="00753195" w:rsidRPr="003E1602"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="003F5328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органдын же эксперттин расмий корутундусу бар болгондо гана </w:t>
      </w:r>
      <w:r w:rsidR="00753195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камсыздандыруу төлөмү табигый кырсыктардан жабырлануучуга </w:t>
      </w:r>
      <w:r w:rsidR="008C00C7" w:rsidRPr="003E1602">
        <w:rPr>
          <w:rFonts w:ascii="Times New Roman" w:hAnsi="Times New Roman" w:cs="Times New Roman"/>
          <w:sz w:val="28"/>
          <w:szCs w:val="28"/>
          <w:lang w:val="ky-KG"/>
        </w:rPr>
        <w:t>төлөнүп берилет;</w:t>
      </w:r>
    </w:p>
    <w:p w14:paraId="5D1AAC21" w14:textId="096654E0" w:rsidR="008C00C7" w:rsidRPr="003E1602" w:rsidRDefault="008C00C7" w:rsidP="008C5529">
      <w:pPr>
        <w:pStyle w:val="a3"/>
        <w:numPr>
          <w:ilvl w:val="0"/>
          <w:numId w:val="1"/>
        </w:numPr>
        <w:tabs>
          <w:tab w:val="left" w:pos="0"/>
        </w:tabs>
        <w:ind w:left="0"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милдеттүү камсыздандыруу келишими боюнча </w:t>
      </w:r>
      <w:r w:rsidR="00A46020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милдеттенмени аткарууда камсыздандыруу пулунун катышуучуларынын ортоктош жоопкерчиликтерди тартышы. </w:t>
      </w:r>
    </w:p>
    <w:p w14:paraId="13C0345A" w14:textId="27B808EA" w:rsidR="00B9259F" w:rsidRPr="003E1602" w:rsidRDefault="0094316D" w:rsidP="0094316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sz w:val="28"/>
          <w:szCs w:val="28"/>
          <w:lang w:val="ky-KG"/>
        </w:rPr>
        <w:t>Турак жайды өрттөн жана табигый кырсыктардан милдеттүү камсыздандыруу</w:t>
      </w:r>
      <w:r w:rsidR="00767513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маселеси маанилүү социалдык мааниге ээ экендигин эске алып </w:t>
      </w:r>
      <w:r w:rsidR="00046FF5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камсыздандырылган турак жайлардын сандарын көбөйтүү </w:t>
      </w:r>
      <w:r w:rsidR="00FC383D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жана турак </w:t>
      </w:r>
      <w:r w:rsidR="00FC383D" w:rsidRPr="003E1602">
        <w:rPr>
          <w:rFonts w:ascii="Times New Roman" w:hAnsi="Times New Roman" w:cs="Times New Roman"/>
          <w:sz w:val="28"/>
          <w:szCs w:val="28"/>
          <w:lang w:val="ky-KG"/>
        </w:rPr>
        <w:lastRenderedPageBreak/>
        <w:t>жайларды милдеттүү камсыздандыруу келишими боюнча милдеттенме</w:t>
      </w:r>
      <w:r w:rsidR="001D7791" w:rsidRPr="003E1602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FC383D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ерди  </w:t>
      </w:r>
      <w:r w:rsidR="001D7791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кепилдиктүү аткаруу учүн камсыздандыруу пулу аркылуу кайра камсыздандырып коргоону камсыз кылуу </w:t>
      </w:r>
      <w:r w:rsidR="00046FF5" w:rsidRPr="003E1602">
        <w:rPr>
          <w:rFonts w:ascii="Times New Roman" w:hAnsi="Times New Roman" w:cs="Times New Roman"/>
          <w:sz w:val="28"/>
          <w:szCs w:val="28"/>
          <w:lang w:val="ky-KG"/>
        </w:rPr>
        <w:t>керек</w:t>
      </w:r>
      <w:r w:rsidR="00D71B94" w:rsidRPr="003E160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A3AAF54" w14:textId="7571EC07" w:rsidR="00894D5D" w:rsidRPr="003E1602" w:rsidRDefault="00422979" w:rsidP="0094316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sz w:val="28"/>
          <w:szCs w:val="28"/>
          <w:lang w:val="ky-KG"/>
        </w:rPr>
        <w:t>“Турак жайды өрттөн жана табигый кырсыктардан милдеттүү камсыздандыруу жөнүнд</w:t>
      </w:r>
      <w:r w:rsidR="0011055B" w:rsidRPr="003E1602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” Кыргыз Республикасынын Мыйзамынын </w:t>
      </w:r>
      <w:r w:rsidR="006044CF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талаптарын аткаруу </w:t>
      </w:r>
      <w:r w:rsidR="002D4A25" w:rsidRPr="003E1602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6044CF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Бүткүл Дүйнөлүк банк финансыл</w:t>
      </w:r>
      <w:r w:rsidR="002D4A25" w:rsidRPr="003E1602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6044CF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ган </w:t>
      </w:r>
      <w:r w:rsidR="002D4A25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долбоордун </w:t>
      </w:r>
      <w:r w:rsidR="00ED0372" w:rsidRPr="003E1602">
        <w:rPr>
          <w:rFonts w:ascii="Times New Roman" w:hAnsi="Times New Roman" w:cs="Times New Roman"/>
          <w:sz w:val="28"/>
          <w:szCs w:val="28"/>
          <w:lang w:val="ky-KG"/>
        </w:rPr>
        <w:t>(ERI</w:t>
      </w:r>
      <w:r w:rsidR="0086571F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K) </w:t>
      </w:r>
      <w:r w:rsidR="00B90E44">
        <w:rPr>
          <w:rFonts w:ascii="Times New Roman" w:hAnsi="Times New Roman" w:cs="Times New Roman"/>
          <w:sz w:val="28"/>
          <w:szCs w:val="28"/>
          <w:lang w:val="ky-KG"/>
        </w:rPr>
        <w:t xml:space="preserve">алкагында </w:t>
      </w:r>
      <w:r w:rsidR="005B3255" w:rsidRPr="003E1602">
        <w:rPr>
          <w:rFonts w:ascii="Times New Roman" w:hAnsi="Times New Roman" w:cs="Times New Roman"/>
          <w:sz w:val="28"/>
          <w:szCs w:val="28"/>
          <w:lang w:val="ky-KG"/>
        </w:rPr>
        <w:t>Кыргызстандагы табигый кырсыктардын кооптуулуктарына карата</w:t>
      </w:r>
      <w:r w:rsidR="00AC4409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туруктуулукту жогорулатуу</w:t>
      </w:r>
      <w:r w:rsidR="002D4A25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0372" w:rsidRPr="003E1602">
        <w:rPr>
          <w:rFonts w:ascii="Times New Roman" w:hAnsi="Times New Roman" w:cs="Times New Roman"/>
          <w:sz w:val="28"/>
          <w:szCs w:val="28"/>
          <w:lang w:val="ky-KG"/>
        </w:rPr>
        <w:t>максатында</w:t>
      </w:r>
      <w:r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0372" w:rsidRPr="003E1602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894D5D" w:rsidRPr="003E1602">
        <w:rPr>
          <w:rFonts w:ascii="Times New Roman" w:hAnsi="Times New Roman" w:cs="Times New Roman"/>
          <w:sz w:val="28"/>
          <w:szCs w:val="28"/>
          <w:lang w:val="ky-KG"/>
        </w:rPr>
        <w:t>шул токтомдун долбоору даярдалды.</w:t>
      </w:r>
      <w:r w:rsidR="0086571F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664A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“Финансылык коргоону күчөтүү” деп аталган </w:t>
      </w:r>
      <w:r w:rsidR="0086571F" w:rsidRPr="003E1602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6F664A" w:rsidRPr="003E1602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6571F" w:rsidRPr="003E1602">
        <w:rPr>
          <w:rFonts w:ascii="Times New Roman" w:hAnsi="Times New Roman" w:cs="Times New Roman"/>
          <w:sz w:val="28"/>
          <w:szCs w:val="28"/>
          <w:lang w:val="ky-KG"/>
        </w:rPr>
        <w:t>компонент</w:t>
      </w:r>
      <w:r w:rsidR="006F664A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8E5C3F" w:rsidRPr="003E1602">
        <w:rPr>
          <w:rFonts w:ascii="Times New Roman" w:hAnsi="Times New Roman" w:cs="Times New Roman"/>
          <w:sz w:val="28"/>
          <w:szCs w:val="28"/>
          <w:lang w:val="ky-KG"/>
        </w:rPr>
        <w:t>долбоордун компоненттеринин бири болуп саналат, ал таб</w:t>
      </w:r>
      <w:r w:rsidR="00D23652" w:rsidRPr="003E1602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8E5C3F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гый </w:t>
      </w:r>
      <w:r w:rsidR="00D23652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кырсыктардан турак жайларды камсыздандырып коргоону </w:t>
      </w:r>
      <w:r w:rsidR="00505B05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өркүндөтүү жана колдоолорду жүргүзүү жаатында маанилүу иштерди жүргүзөт. </w:t>
      </w:r>
    </w:p>
    <w:p w14:paraId="12969AD5" w14:textId="40733ACF" w:rsidR="00530004" w:rsidRPr="003E1602" w:rsidRDefault="00530004" w:rsidP="0094316D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FA3EB7F" w14:textId="74578231" w:rsidR="00BA7A39" w:rsidRPr="003E1602" w:rsidRDefault="00BA7A39" w:rsidP="0094316D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b/>
          <w:bCs/>
          <w:sz w:val="28"/>
          <w:szCs w:val="28"/>
          <w:lang w:val="ky-KG"/>
        </w:rPr>
        <w:t>3. Иштеп чыгууну талап кылган ченемдик укуктук актылар</w:t>
      </w:r>
    </w:p>
    <w:p w14:paraId="453E1F7D" w14:textId="77777777" w:rsidR="0011055B" w:rsidRDefault="00A759A1" w:rsidP="0011055B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Ушул долбоор кабыл алынып калса, анда аны андан ары ишке ашыруу максатында </w:t>
      </w:r>
      <w:r w:rsidR="0072093A" w:rsidRPr="003E1602">
        <w:rPr>
          <w:rFonts w:ascii="Times New Roman" w:hAnsi="Times New Roman" w:cs="Times New Roman"/>
          <w:sz w:val="28"/>
          <w:szCs w:val="28"/>
          <w:lang w:val="ky-KG"/>
        </w:rPr>
        <w:t xml:space="preserve">камсыздандыруу пулу жөнүндө Макулдашуу жана кайра камсыздандыруу Программасы </w:t>
      </w:r>
      <w:r w:rsidR="00E078CA" w:rsidRPr="003E1602">
        <w:rPr>
          <w:rFonts w:ascii="Times New Roman" w:hAnsi="Times New Roman" w:cs="Times New Roman"/>
          <w:sz w:val="28"/>
          <w:szCs w:val="28"/>
          <w:lang w:val="ky-KG"/>
        </w:rPr>
        <w:t>иштелип чыгат.</w:t>
      </w:r>
    </w:p>
    <w:p w14:paraId="0CE0A3E4" w14:textId="77777777" w:rsidR="00B90E44" w:rsidRPr="003E1602" w:rsidRDefault="00B90E44" w:rsidP="0011055B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88376AD" w14:textId="03CF5D62" w:rsidR="00530004" w:rsidRPr="003E1602" w:rsidRDefault="00E078CA" w:rsidP="0011055B">
      <w:pPr>
        <w:pStyle w:val="a3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E1602">
        <w:rPr>
          <w:rFonts w:ascii="Times New Roman" w:hAnsi="Times New Roman" w:cs="Times New Roman"/>
          <w:b/>
          <w:bCs/>
          <w:sz w:val="28"/>
          <w:szCs w:val="28"/>
          <w:lang w:val="ky-KG"/>
        </w:rPr>
        <w:t>4</w:t>
      </w:r>
      <w:r w:rsidR="00530004" w:rsidRPr="003E1602">
        <w:rPr>
          <w:rFonts w:ascii="Times New Roman" w:hAnsi="Times New Roman" w:cs="Times New Roman"/>
          <w:b/>
          <w:bCs/>
          <w:sz w:val="28"/>
          <w:szCs w:val="28"/>
          <w:lang w:val="ky-KG"/>
        </w:rPr>
        <w:t>. Болушу мүмкүн болгон социалдык, экономикалык,  укуктук, укук коргоочулук, гендердик, экологиялык коррупциялык кесепеттердин жоромолу</w:t>
      </w:r>
    </w:p>
    <w:p w14:paraId="666CC774" w14:textId="77777777" w:rsidR="00530004" w:rsidRPr="003E1602" w:rsidRDefault="00530004" w:rsidP="00530004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3E1602">
        <w:rPr>
          <w:rFonts w:eastAsiaTheme="minorHAnsi"/>
          <w:bCs/>
          <w:sz w:val="28"/>
          <w:szCs w:val="28"/>
          <w:lang w:val="ky-KG" w:eastAsia="en-US"/>
        </w:rPr>
        <w:t>Сунушталып жаткан Кыргыз Республикасынын Министрлер Кабинетинин токтомунун ушул долбоору кандайдыр бир социалдык, экономикалык, укуктук, укук</w:t>
      </w:r>
      <w:r w:rsidRPr="003E1602">
        <w:rPr>
          <w:rFonts w:eastAsia="Calibri"/>
          <w:sz w:val="28"/>
          <w:szCs w:val="28"/>
          <w:lang w:val="ky-KG" w:eastAsia="en-US"/>
        </w:rPr>
        <w:t xml:space="preserve"> коргоочулук, гендердик, экологиялык, коррупциялык кесепеттерге коомду кириптер кылбайт. </w:t>
      </w:r>
    </w:p>
    <w:p w14:paraId="762C89AD" w14:textId="77777777" w:rsidR="00530004" w:rsidRPr="003E1602" w:rsidRDefault="00530004" w:rsidP="00530004">
      <w:pPr>
        <w:ind w:left="709"/>
        <w:jc w:val="both"/>
        <w:rPr>
          <w:rFonts w:eastAsia="Calibri"/>
          <w:b/>
          <w:sz w:val="28"/>
          <w:szCs w:val="28"/>
          <w:lang w:val="ky-KG" w:eastAsia="en-US"/>
        </w:rPr>
      </w:pPr>
    </w:p>
    <w:p w14:paraId="25AA9834" w14:textId="34B99577" w:rsidR="00530004" w:rsidRPr="003E1602" w:rsidRDefault="00E078CA" w:rsidP="00B21E8C">
      <w:pPr>
        <w:ind w:firstLine="567"/>
        <w:jc w:val="both"/>
        <w:rPr>
          <w:rFonts w:eastAsia="Calibri"/>
          <w:b/>
          <w:sz w:val="28"/>
          <w:szCs w:val="28"/>
          <w:lang w:val="ky-KG" w:eastAsia="en-US"/>
        </w:rPr>
      </w:pPr>
      <w:r w:rsidRPr="003E1602">
        <w:rPr>
          <w:rFonts w:eastAsia="Calibri"/>
          <w:b/>
          <w:sz w:val="28"/>
          <w:szCs w:val="28"/>
          <w:lang w:val="ky-KG" w:eastAsia="en-US"/>
        </w:rPr>
        <w:t>5</w:t>
      </w:r>
      <w:r w:rsidR="00530004" w:rsidRPr="003E1602">
        <w:rPr>
          <w:rFonts w:eastAsia="Calibri"/>
          <w:b/>
          <w:sz w:val="28"/>
          <w:szCs w:val="28"/>
          <w:lang w:val="ky-KG" w:eastAsia="en-US"/>
        </w:rPr>
        <w:t>. Коомдук талкуунун жыйынтыктары жөнүндө маалымат</w:t>
      </w:r>
    </w:p>
    <w:p w14:paraId="1C9DBB2A" w14:textId="290331D6" w:rsidR="00530004" w:rsidRPr="003E1602" w:rsidRDefault="00D56844" w:rsidP="00B21E8C">
      <w:pPr>
        <w:ind w:firstLine="567"/>
        <w:jc w:val="both"/>
        <w:rPr>
          <w:rFonts w:eastAsia="Calibri"/>
          <w:sz w:val="28"/>
          <w:szCs w:val="28"/>
          <w:lang w:val="ky-KG" w:eastAsia="en-US"/>
        </w:rPr>
      </w:pPr>
      <w:r w:rsidRPr="003E1602">
        <w:rPr>
          <w:rFonts w:eastAsia="Calibri"/>
          <w:sz w:val="28"/>
          <w:szCs w:val="28"/>
          <w:lang w:val="ky-KG" w:eastAsia="en-US"/>
        </w:rPr>
        <w:t xml:space="preserve">Коомдук талкуулардын жол-жоболорунан өткөрүү үчүн </w:t>
      </w:r>
      <w:r w:rsidR="008113D1" w:rsidRPr="003E1602">
        <w:rPr>
          <w:rFonts w:eastAsia="Calibri"/>
          <w:sz w:val="28"/>
          <w:szCs w:val="28"/>
          <w:lang w:val="ky-KG" w:eastAsia="en-US"/>
        </w:rPr>
        <w:t xml:space="preserve">ушул долбоор </w:t>
      </w:r>
      <w:r w:rsidR="00530004" w:rsidRPr="003E1602">
        <w:rPr>
          <w:rFonts w:eastAsia="Calibri"/>
          <w:sz w:val="28"/>
          <w:szCs w:val="28"/>
          <w:lang w:val="ky-KG" w:eastAsia="en-US"/>
        </w:rPr>
        <w:t>Кыргыз Республикасынын Министрлер Кабинетинин расмий сайтына (</w:t>
      </w:r>
      <w:hyperlink r:id="rId8" w:history="1">
        <w:r w:rsidR="00530004" w:rsidRPr="003E1602">
          <w:rPr>
            <w:rFonts w:eastAsia="Calibri"/>
            <w:color w:val="0563C1" w:themeColor="hyperlink"/>
            <w:sz w:val="28"/>
            <w:szCs w:val="28"/>
            <w:u w:val="single"/>
            <w:lang w:val="ky-KG" w:eastAsia="en-US"/>
          </w:rPr>
          <w:t>www.gov.kg</w:t>
        </w:r>
      </w:hyperlink>
      <w:r w:rsidR="00530004" w:rsidRPr="003E1602">
        <w:rPr>
          <w:rFonts w:eastAsia="Calibri"/>
          <w:sz w:val="28"/>
          <w:szCs w:val="28"/>
          <w:lang w:val="ky-KG" w:eastAsia="en-US"/>
        </w:rPr>
        <w:t xml:space="preserve">) жана Кыргыз Республикасынын ченемдик укуктук актыларын коомдук талкуулоонун Бирдиктүү порталына жайгаштырылган. </w:t>
      </w:r>
    </w:p>
    <w:p w14:paraId="6A21FD8B" w14:textId="77777777" w:rsidR="00530004" w:rsidRPr="003E1602" w:rsidRDefault="00530004" w:rsidP="00530004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</w:p>
    <w:p w14:paraId="2649486A" w14:textId="20FC080B" w:rsidR="00530004" w:rsidRPr="003E1602" w:rsidRDefault="008113D1" w:rsidP="00B21E8C">
      <w:pPr>
        <w:tabs>
          <w:tab w:val="left" w:pos="567"/>
          <w:tab w:val="left" w:pos="1701"/>
          <w:tab w:val="left" w:pos="1985"/>
        </w:tabs>
        <w:ind w:firstLine="567"/>
        <w:jc w:val="center"/>
        <w:rPr>
          <w:rFonts w:eastAsia="Calibri"/>
          <w:b/>
          <w:sz w:val="28"/>
          <w:szCs w:val="28"/>
          <w:lang w:val="ky-KG" w:eastAsia="en-US"/>
        </w:rPr>
      </w:pPr>
      <w:r w:rsidRPr="003E1602">
        <w:rPr>
          <w:rFonts w:eastAsia="Calibri"/>
          <w:b/>
          <w:sz w:val="28"/>
          <w:szCs w:val="28"/>
          <w:lang w:val="ky-KG" w:eastAsia="en-US"/>
        </w:rPr>
        <w:t>6</w:t>
      </w:r>
      <w:r w:rsidR="00530004" w:rsidRPr="003E1602">
        <w:rPr>
          <w:rFonts w:eastAsia="Calibri"/>
          <w:b/>
          <w:sz w:val="28"/>
          <w:szCs w:val="28"/>
          <w:lang w:val="ky-KG" w:eastAsia="en-US"/>
        </w:rPr>
        <w:t>.Долбоордун колдонулуп жаткан мыйзамдарга ылайык келерине жүргүзүлгөн талдоо</w:t>
      </w:r>
    </w:p>
    <w:p w14:paraId="646BDB0E" w14:textId="1829F5B1" w:rsidR="00530004" w:rsidRPr="003E1602" w:rsidRDefault="00530004" w:rsidP="00B21E8C">
      <w:pPr>
        <w:ind w:firstLine="567"/>
        <w:jc w:val="both"/>
        <w:rPr>
          <w:rFonts w:eastAsia="Calibri"/>
          <w:sz w:val="28"/>
          <w:szCs w:val="28"/>
          <w:lang w:val="ky-KG" w:eastAsia="en-US"/>
        </w:rPr>
      </w:pPr>
      <w:r w:rsidRPr="003E1602">
        <w:rPr>
          <w:rFonts w:eastAsia="Calibri"/>
          <w:sz w:val="28"/>
          <w:szCs w:val="28"/>
          <w:lang w:val="ky-KG" w:eastAsia="en-US"/>
        </w:rPr>
        <w:t>Кыргыз Республикасынын Министрлер Кабинетинин токтомунун ушул  долбоору Конституциянын жана колдонулуп жаткан мыйзамдардын, ошондой эле белгиленген тартипте күчүнө кирген, Кыргыз Республикасы катышуучу болуп са</w:t>
      </w:r>
      <w:r w:rsidR="00B21E8C">
        <w:rPr>
          <w:rFonts w:eastAsia="Calibri"/>
          <w:sz w:val="28"/>
          <w:szCs w:val="28"/>
          <w:lang w:val="ky-KG" w:eastAsia="en-US"/>
        </w:rPr>
        <w:t xml:space="preserve">налган эл аралык келишимдердин </w:t>
      </w:r>
      <w:r w:rsidRPr="003E1602">
        <w:rPr>
          <w:rFonts w:eastAsia="Calibri"/>
          <w:sz w:val="28"/>
          <w:szCs w:val="28"/>
          <w:lang w:val="ky-KG" w:eastAsia="en-US"/>
        </w:rPr>
        <w:t>ченемдерине каршы келбейт.</w:t>
      </w:r>
    </w:p>
    <w:p w14:paraId="1B5AA7ED" w14:textId="77777777" w:rsidR="00B90E44" w:rsidRDefault="00B90E44" w:rsidP="00530004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</w:p>
    <w:p w14:paraId="680CC9BA" w14:textId="77777777" w:rsidR="00B21E8C" w:rsidRDefault="00B21E8C" w:rsidP="00530004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</w:p>
    <w:p w14:paraId="4DA3C36E" w14:textId="77777777" w:rsidR="00B21E8C" w:rsidRPr="003E1602" w:rsidRDefault="00B21E8C" w:rsidP="00530004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</w:p>
    <w:p w14:paraId="5F126032" w14:textId="00A5F93E" w:rsidR="00530004" w:rsidRPr="00B90E44" w:rsidRDefault="004E17FB" w:rsidP="00B21E8C">
      <w:pPr>
        <w:ind w:firstLine="567"/>
        <w:jc w:val="both"/>
        <w:rPr>
          <w:rFonts w:eastAsia="Calibri"/>
          <w:b/>
          <w:sz w:val="28"/>
          <w:szCs w:val="28"/>
          <w:lang w:val="ky-KG" w:eastAsia="en-US"/>
        </w:rPr>
      </w:pPr>
      <w:r w:rsidRPr="003E1602">
        <w:rPr>
          <w:rFonts w:eastAsia="Calibri"/>
          <w:b/>
          <w:sz w:val="28"/>
          <w:szCs w:val="28"/>
          <w:lang w:val="ky-KG" w:eastAsia="en-US"/>
        </w:rPr>
        <w:lastRenderedPageBreak/>
        <w:t>7</w:t>
      </w:r>
      <w:r w:rsidR="00B21E8C">
        <w:rPr>
          <w:rFonts w:eastAsia="Calibri"/>
          <w:b/>
          <w:sz w:val="28"/>
          <w:szCs w:val="28"/>
          <w:lang w:val="ky-KG" w:eastAsia="en-US"/>
        </w:rPr>
        <w:t xml:space="preserve">. </w:t>
      </w:r>
      <w:r w:rsidR="00530004" w:rsidRPr="003E1602">
        <w:rPr>
          <w:rFonts w:eastAsia="Calibri"/>
          <w:b/>
          <w:sz w:val="28"/>
          <w:szCs w:val="28"/>
          <w:lang w:val="ky-KG" w:eastAsia="en-US"/>
        </w:rPr>
        <w:t>Финансылоонун зарылдыгы  жана булактары тууралуу маалымат</w:t>
      </w:r>
    </w:p>
    <w:p w14:paraId="5F01389A" w14:textId="4FABC08C" w:rsidR="00530004" w:rsidRPr="003E1602" w:rsidRDefault="00530004" w:rsidP="00B21E8C">
      <w:pPr>
        <w:ind w:firstLine="567"/>
        <w:jc w:val="both"/>
        <w:rPr>
          <w:rFonts w:eastAsia="Calibri"/>
          <w:sz w:val="28"/>
          <w:szCs w:val="28"/>
          <w:lang w:val="ky-KG" w:eastAsia="en-US"/>
        </w:rPr>
      </w:pPr>
      <w:r w:rsidRPr="003E1602">
        <w:rPr>
          <w:rFonts w:eastAsia="Calibri"/>
          <w:sz w:val="28"/>
          <w:szCs w:val="28"/>
          <w:lang w:val="ky-KG" w:eastAsia="en-US"/>
        </w:rPr>
        <w:t>Кыргыз Республикасынын Министрлер Кабинетинин токтомунун уш</w:t>
      </w:r>
      <w:r w:rsidR="00B90E44">
        <w:rPr>
          <w:rFonts w:eastAsia="Calibri"/>
          <w:sz w:val="28"/>
          <w:szCs w:val="28"/>
          <w:lang w:val="ky-KG" w:eastAsia="en-US"/>
        </w:rPr>
        <w:t xml:space="preserve">ул  долбоорунун кабыл алынышы </w:t>
      </w:r>
      <w:r w:rsidR="00B21E8C">
        <w:rPr>
          <w:rFonts w:eastAsia="Calibri"/>
          <w:sz w:val="28"/>
          <w:szCs w:val="28"/>
          <w:lang w:val="ky-KG" w:eastAsia="en-US"/>
        </w:rPr>
        <w:t>республикалык</w:t>
      </w:r>
      <w:r w:rsidRPr="003E1602">
        <w:rPr>
          <w:rFonts w:eastAsia="Calibri"/>
          <w:sz w:val="28"/>
          <w:szCs w:val="28"/>
          <w:lang w:val="ky-KG" w:eastAsia="en-US"/>
        </w:rPr>
        <w:t xml:space="preserve"> бюджеттен кошумча финансылык сарптоолорду кароону талап кылбайт. </w:t>
      </w:r>
    </w:p>
    <w:p w14:paraId="4CE54F00" w14:textId="77777777" w:rsidR="00530004" w:rsidRPr="003E1602" w:rsidRDefault="00530004" w:rsidP="00B90E44">
      <w:pPr>
        <w:ind w:firstLine="709"/>
        <w:jc w:val="right"/>
        <w:rPr>
          <w:rFonts w:eastAsia="Calibri"/>
          <w:sz w:val="28"/>
          <w:szCs w:val="28"/>
          <w:lang w:val="ky-KG" w:eastAsia="en-US"/>
        </w:rPr>
      </w:pPr>
    </w:p>
    <w:p w14:paraId="141491CA" w14:textId="1A814677" w:rsidR="00530004" w:rsidRPr="003E1602" w:rsidRDefault="004E17FB" w:rsidP="00B21E8C">
      <w:pPr>
        <w:ind w:firstLine="567"/>
        <w:jc w:val="both"/>
        <w:rPr>
          <w:rFonts w:eastAsia="Calibri"/>
          <w:b/>
          <w:sz w:val="28"/>
          <w:szCs w:val="28"/>
          <w:lang w:val="ky-KG" w:eastAsia="en-US"/>
        </w:rPr>
      </w:pPr>
      <w:r w:rsidRPr="003E1602">
        <w:rPr>
          <w:rFonts w:eastAsia="Calibri"/>
          <w:b/>
          <w:sz w:val="28"/>
          <w:szCs w:val="28"/>
          <w:lang w:val="ky-KG" w:eastAsia="en-US"/>
        </w:rPr>
        <w:t>8</w:t>
      </w:r>
      <w:r w:rsidR="00B21E8C">
        <w:rPr>
          <w:rFonts w:eastAsia="Calibri"/>
          <w:b/>
          <w:sz w:val="28"/>
          <w:szCs w:val="28"/>
          <w:lang w:val="ky-KG" w:eastAsia="en-US"/>
        </w:rPr>
        <w:t xml:space="preserve">. </w:t>
      </w:r>
      <w:r w:rsidR="00530004" w:rsidRPr="003E1602">
        <w:rPr>
          <w:rFonts w:eastAsia="Calibri"/>
          <w:b/>
          <w:sz w:val="28"/>
          <w:szCs w:val="28"/>
          <w:lang w:val="ky-KG" w:eastAsia="en-US"/>
        </w:rPr>
        <w:t>Жөнгө салуучулук таасирге талдоо  жүргүзүү жөнүндө маалымат</w:t>
      </w:r>
    </w:p>
    <w:p w14:paraId="4B7DA142" w14:textId="06F80742" w:rsidR="00530004" w:rsidRPr="003E1602" w:rsidRDefault="00674218" w:rsidP="002E4094">
      <w:pPr>
        <w:ind w:firstLine="709"/>
        <w:jc w:val="both"/>
        <w:rPr>
          <w:sz w:val="28"/>
          <w:szCs w:val="28"/>
          <w:lang w:val="ky-KG"/>
        </w:rPr>
      </w:pPr>
      <w:r w:rsidRPr="003E1602">
        <w:rPr>
          <w:rFonts w:eastAsia="Calibri"/>
          <w:sz w:val="28"/>
          <w:szCs w:val="28"/>
          <w:lang w:val="ky-KG" w:eastAsia="en-US"/>
        </w:rPr>
        <w:t>Кыргыз Республикасынын Министрлер Кабинетинин т</w:t>
      </w:r>
      <w:r w:rsidR="00530004" w:rsidRPr="003E1602">
        <w:rPr>
          <w:rFonts w:eastAsia="Calibri"/>
          <w:sz w:val="28"/>
          <w:szCs w:val="28"/>
          <w:lang w:val="ky-KG" w:eastAsia="en-US"/>
        </w:rPr>
        <w:t>октом</w:t>
      </w:r>
      <w:r w:rsidRPr="003E1602">
        <w:rPr>
          <w:rFonts w:eastAsia="Calibri"/>
          <w:sz w:val="28"/>
          <w:szCs w:val="28"/>
          <w:lang w:val="ky-KG" w:eastAsia="en-US"/>
        </w:rPr>
        <w:t>ун</w:t>
      </w:r>
      <w:r w:rsidR="00530004" w:rsidRPr="003E1602">
        <w:rPr>
          <w:rFonts w:eastAsia="Calibri"/>
          <w:sz w:val="28"/>
          <w:szCs w:val="28"/>
          <w:lang w:val="ky-KG" w:eastAsia="en-US"/>
        </w:rPr>
        <w:t>ун долбоорунун жөнгө салуучулук таасирине талдоо жүргүзүү талап кылынбайт</w:t>
      </w:r>
      <w:r w:rsidR="002E4094" w:rsidRPr="003E1602">
        <w:rPr>
          <w:rFonts w:eastAsia="Calibri"/>
          <w:sz w:val="28"/>
          <w:szCs w:val="28"/>
          <w:lang w:val="ky-KG" w:eastAsia="en-US"/>
        </w:rPr>
        <w:t xml:space="preserve">, анткени анда ишкердик ишинин маселелери козголбойт. </w:t>
      </w:r>
    </w:p>
    <w:p w14:paraId="7598C5A2" w14:textId="77777777" w:rsidR="00530004" w:rsidRPr="003E1602" w:rsidRDefault="00530004" w:rsidP="00530004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</w:p>
    <w:p w14:paraId="00E2BD89" w14:textId="77777777" w:rsidR="00530004" w:rsidRPr="003E1602" w:rsidRDefault="00530004" w:rsidP="00530004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</w:p>
    <w:p w14:paraId="2EAE62A7" w14:textId="77777777" w:rsidR="00B90E44" w:rsidRPr="00B90E44" w:rsidRDefault="00B90E44" w:rsidP="00B90E44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val="ky-KG" w:eastAsia="en-US"/>
        </w:rPr>
      </w:pPr>
      <w:r w:rsidRPr="00B90E44">
        <w:rPr>
          <w:rFonts w:eastAsia="Calibri"/>
          <w:b/>
          <w:sz w:val="28"/>
          <w:szCs w:val="28"/>
          <w:lang w:val="ky-KG" w:eastAsia="en-US"/>
        </w:rPr>
        <w:t xml:space="preserve">Кыргыз Республикасынын </w:t>
      </w:r>
    </w:p>
    <w:p w14:paraId="5C568023" w14:textId="77777777" w:rsidR="00B90E44" w:rsidRDefault="00B90E44" w:rsidP="00B90E44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val="ky-KG" w:eastAsia="en-US"/>
        </w:rPr>
      </w:pPr>
      <w:r w:rsidRPr="00B90E44">
        <w:rPr>
          <w:rFonts w:eastAsia="Calibri"/>
          <w:b/>
          <w:sz w:val="28"/>
          <w:szCs w:val="28"/>
          <w:lang w:val="ky-KG" w:eastAsia="en-US"/>
        </w:rPr>
        <w:t xml:space="preserve">экономика жана коммерция </w:t>
      </w:r>
    </w:p>
    <w:p w14:paraId="730B7123" w14:textId="43C67D16" w:rsidR="00B90E44" w:rsidRPr="00B90E44" w:rsidRDefault="00B90E44" w:rsidP="00B90E44">
      <w:pPr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val="ky-KG" w:eastAsia="en-US"/>
        </w:rPr>
      </w:pPr>
      <w:r w:rsidRPr="00B90E44">
        <w:rPr>
          <w:rFonts w:eastAsia="Calibri"/>
          <w:b/>
          <w:sz w:val="28"/>
          <w:szCs w:val="28"/>
          <w:lang w:val="ky-KG" w:eastAsia="en-US"/>
        </w:rPr>
        <w:t xml:space="preserve">министри </w:t>
      </w:r>
      <w:r w:rsidRPr="00B90E44">
        <w:rPr>
          <w:rFonts w:eastAsia="Calibri"/>
          <w:b/>
          <w:sz w:val="28"/>
          <w:szCs w:val="28"/>
          <w:lang w:val="ky-KG" w:eastAsia="en-US"/>
        </w:rPr>
        <w:tab/>
      </w:r>
      <w:r w:rsidRPr="00B90E44">
        <w:rPr>
          <w:rFonts w:eastAsia="Calibri"/>
          <w:b/>
          <w:sz w:val="28"/>
          <w:szCs w:val="28"/>
          <w:lang w:val="ky-KG" w:eastAsia="en-US"/>
        </w:rPr>
        <w:tab/>
      </w:r>
      <w:r>
        <w:rPr>
          <w:rFonts w:eastAsia="Calibri"/>
          <w:b/>
          <w:sz w:val="28"/>
          <w:szCs w:val="28"/>
          <w:lang w:val="ky-KG" w:eastAsia="en-US"/>
        </w:rPr>
        <w:tab/>
      </w:r>
      <w:r>
        <w:rPr>
          <w:rFonts w:eastAsia="Calibri"/>
          <w:b/>
          <w:sz w:val="28"/>
          <w:szCs w:val="28"/>
          <w:lang w:val="ky-KG" w:eastAsia="en-US"/>
        </w:rPr>
        <w:tab/>
      </w:r>
      <w:r>
        <w:rPr>
          <w:rFonts w:eastAsia="Calibri"/>
          <w:b/>
          <w:sz w:val="28"/>
          <w:szCs w:val="28"/>
          <w:lang w:val="ky-KG" w:eastAsia="en-US"/>
        </w:rPr>
        <w:tab/>
      </w:r>
      <w:r>
        <w:rPr>
          <w:rFonts w:eastAsia="Calibri"/>
          <w:b/>
          <w:sz w:val="28"/>
          <w:szCs w:val="28"/>
          <w:lang w:val="ky-KG" w:eastAsia="en-US"/>
        </w:rPr>
        <w:tab/>
      </w:r>
      <w:r>
        <w:rPr>
          <w:rFonts w:eastAsia="Calibri"/>
          <w:b/>
          <w:sz w:val="28"/>
          <w:szCs w:val="28"/>
          <w:lang w:val="ky-KG" w:eastAsia="en-US"/>
        </w:rPr>
        <w:tab/>
      </w:r>
      <w:r>
        <w:rPr>
          <w:rFonts w:eastAsia="Calibri"/>
          <w:b/>
          <w:sz w:val="28"/>
          <w:szCs w:val="28"/>
          <w:lang w:val="ky-KG" w:eastAsia="en-US"/>
        </w:rPr>
        <w:tab/>
        <w:t xml:space="preserve"> </w:t>
      </w:r>
      <w:r w:rsidRPr="00B90E44">
        <w:rPr>
          <w:rFonts w:eastAsia="Calibri"/>
          <w:b/>
          <w:sz w:val="28"/>
          <w:szCs w:val="28"/>
          <w:lang w:val="ky-KG" w:eastAsia="en-US"/>
        </w:rPr>
        <w:t>Д.Дж. Амангельдиев</w:t>
      </w:r>
    </w:p>
    <w:p w14:paraId="3F7C83F7" w14:textId="77777777" w:rsidR="005F2940" w:rsidRPr="00B90E44" w:rsidRDefault="005F2940" w:rsidP="005F294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5F2940" w:rsidRPr="00B90E44" w:rsidSect="00B90E44">
      <w:footerReference w:type="default" r:id="rId9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6752F4" w14:textId="77777777" w:rsidR="00446D14" w:rsidRDefault="00446D14" w:rsidP="00B21E8C">
      <w:r>
        <w:separator/>
      </w:r>
    </w:p>
  </w:endnote>
  <w:endnote w:type="continuationSeparator" w:id="0">
    <w:p w14:paraId="33365E5A" w14:textId="77777777" w:rsidR="00446D14" w:rsidRDefault="00446D14" w:rsidP="00B21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0877889"/>
      <w:docPartObj>
        <w:docPartGallery w:val="Page Numbers (Bottom of Page)"/>
        <w:docPartUnique/>
      </w:docPartObj>
    </w:sdtPr>
    <w:sdtEndPr/>
    <w:sdtContent>
      <w:p w14:paraId="0357BF29" w14:textId="2305DE8D" w:rsidR="00B21E8C" w:rsidRDefault="00B21E8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A0A">
          <w:rPr>
            <w:noProof/>
          </w:rPr>
          <w:t>4</w:t>
        </w:r>
        <w:r>
          <w:fldChar w:fldCharType="end"/>
        </w:r>
      </w:p>
    </w:sdtContent>
  </w:sdt>
  <w:p w14:paraId="67346445" w14:textId="77777777" w:rsidR="00B21E8C" w:rsidRDefault="00B21E8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D55F8" w14:textId="77777777" w:rsidR="00446D14" w:rsidRDefault="00446D14" w:rsidP="00B21E8C">
      <w:r>
        <w:separator/>
      </w:r>
    </w:p>
  </w:footnote>
  <w:footnote w:type="continuationSeparator" w:id="0">
    <w:p w14:paraId="431EA435" w14:textId="77777777" w:rsidR="00446D14" w:rsidRDefault="00446D14" w:rsidP="00B21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F0D15"/>
    <w:multiLevelType w:val="hybridMultilevel"/>
    <w:tmpl w:val="74600706"/>
    <w:lvl w:ilvl="0" w:tplc="E0EA31D8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C64"/>
    <w:rsid w:val="000167B2"/>
    <w:rsid w:val="00017695"/>
    <w:rsid w:val="00017D5C"/>
    <w:rsid w:val="00023312"/>
    <w:rsid w:val="00024D6D"/>
    <w:rsid w:val="0003022B"/>
    <w:rsid w:val="00046FF5"/>
    <w:rsid w:val="00075C4E"/>
    <w:rsid w:val="000840E6"/>
    <w:rsid w:val="00097B57"/>
    <w:rsid w:val="000A2A8F"/>
    <w:rsid w:val="000B4FB1"/>
    <w:rsid w:val="000D1AF0"/>
    <w:rsid w:val="000F0F72"/>
    <w:rsid w:val="0011055B"/>
    <w:rsid w:val="001322DF"/>
    <w:rsid w:val="001B2F0F"/>
    <w:rsid w:val="001D7791"/>
    <w:rsid w:val="00206E42"/>
    <w:rsid w:val="002146A3"/>
    <w:rsid w:val="00225820"/>
    <w:rsid w:val="002276C9"/>
    <w:rsid w:val="00284D5B"/>
    <w:rsid w:val="002D1B8F"/>
    <w:rsid w:val="002D4A25"/>
    <w:rsid w:val="002E4094"/>
    <w:rsid w:val="002E486E"/>
    <w:rsid w:val="002F3D04"/>
    <w:rsid w:val="002F3FC6"/>
    <w:rsid w:val="00347C19"/>
    <w:rsid w:val="00350FD8"/>
    <w:rsid w:val="003636AB"/>
    <w:rsid w:val="00395AF8"/>
    <w:rsid w:val="003A3EC7"/>
    <w:rsid w:val="003A7DB1"/>
    <w:rsid w:val="003B098B"/>
    <w:rsid w:val="003B47A1"/>
    <w:rsid w:val="003D04F5"/>
    <w:rsid w:val="003D3774"/>
    <w:rsid w:val="003D42F2"/>
    <w:rsid w:val="003E1602"/>
    <w:rsid w:val="003F5328"/>
    <w:rsid w:val="00421E80"/>
    <w:rsid w:val="00422979"/>
    <w:rsid w:val="00446D14"/>
    <w:rsid w:val="00491365"/>
    <w:rsid w:val="004E17FB"/>
    <w:rsid w:val="00505B05"/>
    <w:rsid w:val="00530004"/>
    <w:rsid w:val="00533012"/>
    <w:rsid w:val="00580DEE"/>
    <w:rsid w:val="00582A0A"/>
    <w:rsid w:val="005B3255"/>
    <w:rsid w:val="005C4E8F"/>
    <w:rsid w:val="005E00FA"/>
    <w:rsid w:val="005F1C32"/>
    <w:rsid w:val="005F2940"/>
    <w:rsid w:val="005F3C17"/>
    <w:rsid w:val="006044CF"/>
    <w:rsid w:val="00653F91"/>
    <w:rsid w:val="00674218"/>
    <w:rsid w:val="006A2788"/>
    <w:rsid w:val="006D4314"/>
    <w:rsid w:val="006F664A"/>
    <w:rsid w:val="0072093A"/>
    <w:rsid w:val="007226A8"/>
    <w:rsid w:val="00727C40"/>
    <w:rsid w:val="00733217"/>
    <w:rsid w:val="007334E9"/>
    <w:rsid w:val="00744176"/>
    <w:rsid w:val="00753195"/>
    <w:rsid w:val="00767513"/>
    <w:rsid w:val="00770692"/>
    <w:rsid w:val="007F034F"/>
    <w:rsid w:val="008113D1"/>
    <w:rsid w:val="00847AF3"/>
    <w:rsid w:val="0086571F"/>
    <w:rsid w:val="008678BE"/>
    <w:rsid w:val="00890CF1"/>
    <w:rsid w:val="00894D5D"/>
    <w:rsid w:val="008A4819"/>
    <w:rsid w:val="008A6ADF"/>
    <w:rsid w:val="008C00C7"/>
    <w:rsid w:val="008C5529"/>
    <w:rsid w:val="008E5C3F"/>
    <w:rsid w:val="0094316D"/>
    <w:rsid w:val="00944A6E"/>
    <w:rsid w:val="009600B1"/>
    <w:rsid w:val="009601FA"/>
    <w:rsid w:val="00975C60"/>
    <w:rsid w:val="009C54D4"/>
    <w:rsid w:val="009F3214"/>
    <w:rsid w:val="00A46020"/>
    <w:rsid w:val="00A759A1"/>
    <w:rsid w:val="00AC4409"/>
    <w:rsid w:val="00AE12B2"/>
    <w:rsid w:val="00B21E8C"/>
    <w:rsid w:val="00B22908"/>
    <w:rsid w:val="00B24F69"/>
    <w:rsid w:val="00B545D4"/>
    <w:rsid w:val="00B666AF"/>
    <w:rsid w:val="00B90E44"/>
    <w:rsid w:val="00B9259F"/>
    <w:rsid w:val="00BA7A39"/>
    <w:rsid w:val="00BE0CAB"/>
    <w:rsid w:val="00C24E60"/>
    <w:rsid w:val="00C577E9"/>
    <w:rsid w:val="00C645FD"/>
    <w:rsid w:val="00C9498B"/>
    <w:rsid w:val="00CD510D"/>
    <w:rsid w:val="00D048E8"/>
    <w:rsid w:val="00D23652"/>
    <w:rsid w:val="00D31F70"/>
    <w:rsid w:val="00D460DE"/>
    <w:rsid w:val="00D56844"/>
    <w:rsid w:val="00D62ADD"/>
    <w:rsid w:val="00D71B94"/>
    <w:rsid w:val="00DB3E0E"/>
    <w:rsid w:val="00DB5F4F"/>
    <w:rsid w:val="00E078CA"/>
    <w:rsid w:val="00E148A2"/>
    <w:rsid w:val="00E61503"/>
    <w:rsid w:val="00E63146"/>
    <w:rsid w:val="00E6384B"/>
    <w:rsid w:val="00E902C3"/>
    <w:rsid w:val="00EC049A"/>
    <w:rsid w:val="00ED0372"/>
    <w:rsid w:val="00F62333"/>
    <w:rsid w:val="00F8103A"/>
    <w:rsid w:val="00F901BB"/>
    <w:rsid w:val="00F93D8B"/>
    <w:rsid w:val="00FC383D"/>
    <w:rsid w:val="00FC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E79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2940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21E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1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21E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1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1E8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E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2940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21E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1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21E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1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1E8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E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1146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usre</dc:creator>
  <cp:lastModifiedBy>Айпери Сейдибакасова</cp:lastModifiedBy>
  <cp:revision>8</cp:revision>
  <cp:lastPrinted>2022-08-05T05:42:00Z</cp:lastPrinted>
  <dcterms:created xsi:type="dcterms:W3CDTF">2022-07-28T08:43:00Z</dcterms:created>
  <dcterms:modified xsi:type="dcterms:W3CDTF">2022-08-05T05:42:00Z</dcterms:modified>
</cp:coreProperties>
</file>